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3" w:line="219" w:lineRule="auto"/>
        <w:ind w:firstLine="12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11"/>
          <w:w w:val="101"/>
          <w:sz w:val="22"/>
          <w:szCs w:val="22"/>
        </w:rPr>
        <w:t>附件6</w:t>
      </w:r>
    </w:p>
    <w:p>
      <w:pPr>
        <w:spacing w:line="396" w:lineRule="auto"/>
        <w:rPr>
          <w:rFonts w:ascii="Arial"/>
          <w:sz w:val="21"/>
        </w:rPr>
      </w:pPr>
    </w:p>
    <w:p>
      <w:pPr>
        <w:spacing w:before="71" w:line="184" w:lineRule="auto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ascii="宋体" w:hAnsi="宋体" w:eastAsia="宋体" w:cs="宋体"/>
          <w:spacing w:val="1"/>
          <w:sz w:val="22"/>
          <w:szCs w:val="22"/>
        </w:rPr>
        <w:t>主管业务科室名称:</w:t>
      </w:r>
      <w:r>
        <w:rPr>
          <w:rFonts w:hint="eastAsia" w:ascii="宋体" w:hAnsi="宋体" w:eastAsia="宋体" w:cs="宋体"/>
          <w:spacing w:val="1"/>
          <w:sz w:val="22"/>
          <w:szCs w:val="22"/>
          <w:lang w:eastAsia="zh-CN"/>
        </w:rPr>
        <w:t>行政群团科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82" w:lineRule="auto"/>
        <w:rPr>
          <w:rFonts w:ascii="Arial"/>
          <w:sz w:val="21"/>
        </w:rPr>
      </w:pPr>
    </w:p>
    <w:p>
      <w:pPr>
        <w:tabs>
          <w:tab w:val="left" w:pos="2737"/>
        </w:tabs>
        <w:spacing w:before="104" w:line="219" w:lineRule="auto"/>
        <w:ind w:left="-840" w:leftChars="-400" w:firstLine="838" w:firstLineChars="262"/>
        <w:jc w:val="both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三门峡市市场监督管理局城乡一体化示范区分局</w:t>
      </w:r>
      <w:r>
        <w:rPr>
          <w:rFonts w:ascii="宋体" w:hAnsi="宋体" w:eastAsia="宋体" w:cs="宋体"/>
          <w:spacing w:val="1"/>
          <w:sz w:val="32"/>
          <w:szCs w:val="32"/>
        </w:rPr>
        <w:t>部门绩效自评审核意见</w:t>
      </w:r>
    </w:p>
    <w:p>
      <w:pPr>
        <w:spacing w:before="16" w:line="192" w:lineRule="auto"/>
        <w:ind w:firstLine="953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0"/>
          <w:w w:val="92"/>
          <w:sz w:val="22"/>
          <w:szCs w:val="22"/>
        </w:rPr>
        <w:t>单位:</w:t>
      </w:r>
      <w:r>
        <w:rPr>
          <w:rFonts w:ascii="宋体" w:hAnsi="宋体" w:eastAsia="宋体" w:cs="宋体"/>
          <w:spacing w:val="112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0"/>
          <w:w w:val="92"/>
          <w:sz w:val="22"/>
          <w:szCs w:val="22"/>
        </w:rPr>
        <w:t>万元</w:t>
      </w:r>
    </w:p>
    <w:p>
      <w:pPr>
        <w:sectPr>
          <w:pgSz w:w="16580" w:h="11660"/>
          <w:pgMar w:top="614" w:right="424" w:bottom="400" w:left="555" w:header="0" w:footer="0" w:gutter="0"/>
          <w:cols w:equalWidth="0" w:num="2">
            <w:col w:w="3938" w:space="100"/>
            <w:col w:w="11563"/>
          </w:cols>
        </w:sectPr>
      </w:pPr>
    </w:p>
    <w:p>
      <w:pPr>
        <w:spacing w:line="36" w:lineRule="exact"/>
      </w:pPr>
    </w:p>
    <w:tbl>
      <w:tblPr>
        <w:tblStyle w:val="4"/>
        <w:tblW w:w="1559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4"/>
        <w:gridCol w:w="1619"/>
        <w:gridCol w:w="1919"/>
        <w:gridCol w:w="619"/>
        <w:gridCol w:w="510"/>
        <w:gridCol w:w="520"/>
        <w:gridCol w:w="499"/>
        <w:gridCol w:w="500"/>
        <w:gridCol w:w="500"/>
        <w:gridCol w:w="510"/>
        <w:gridCol w:w="499"/>
        <w:gridCol w:w="510"/>
        <w:gridCol w:w="500"/>
        <w:gridCol w:w="500"/>
        <w:gridCol w:w="499"/>
        <w:gridCol w:w="500"/>
        <w:gridCol w:w="500"/>
        <w:gridCol w:w="499"/>
        <w:gridCol w:w="500"/>
        <w:gridCol w:w="1249"/>
        <w:gridCol w:w="18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74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72" w:line="221" w:lineRule="auto"/>
              <w:ind w:firstLine="17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序号</w:t>
            </w:r>
          </w:p>
        </w:tc>
        <w:tc>
          <w:tcPr>
            <w:tcW w:w="161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before="71" w:line="229" w:lineRule="auto"/>
              <w:ind w:firstLine="13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8"/>
                <w:sz w:val="22"/>
                <w:szCs w:val="22"/>
              </w:rPr>
              <w:t>部门(单位)</w:t>
            </w:r>
          </w:p>
          <w:p>
            <w:pPr>
              <w:spacing w:line="221" w:lineRule="auto"/>
              <w:ind w:firstLine="60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5"/>
                <w:sz w:val="22"/>
                <w:szCs w:val="22"/>
              </w:rPr>
              <w:t>名称</w:t>
            </w:r>
          </w:p>
        </w:tc>
        <w:tc>
          <w:tcPr>
            <w:tcW w:w="191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71" w:line="220" w:lineRule="auto"/>
              <w:ind w:firstLine="51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项目名称</w:t>
            </w:r>
          </w:p>
        </w:tc>
        <w:tc>
          <w:tcPr>
            <w:tcW w:w="61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before="71" w:line="233" w:lineRule="auto"/>
              <w:ind w:left="82" w:right="4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0"/>
                <w:w w:val="94"/>
                <w:sz w:val="22"/>
                <w:szCs w:val="22"/>
              </w:rPr>
              <w:t>项</w:t>
            </w: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20"/>
                <w:w w:val="94"/>
                <w:sz w:val="22"/>
                <w:szCs w:val="22"/>
              </w:rPr>
              <w:t>目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金额</w:t>
            </w:r>
          </w:p>
        </w:tc>
        <w:tc>
          <w:tcPr>
            <w:tcW w:w="7546" w:type="dxa"/>
            <w:gridSpan w:val="1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9" w:line="219" w:lineRule="auto"/>
              <w:ind w:firstLine="310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财政部门审核</w:t>
            </w:r>
          </w:p>
        </w:tc>
        <w:tc>
          <w:tcPr>
            <w:tcW w:w="124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65" w:line="219" w:lineRule="auto"/>
              <w:ind w:firstLine="19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审核后得分</w:t>
            </w:r>
          </w:p>
        </w:tc>
        <w:tc>
          <w:tcPr>
            <w:tcW w:w="189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71" w:line="220" w:lineRule="auto"/>
              <w:ind w:firstLine="27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结果应用建议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  <w:jc w:val="center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3" w:line="219" w:lineRule="auto"/>
              <w:ind w:firstLine="15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绩效管理情况</w:t>
            </w:r>
          </w:p>
        </w:tc>
        <w:tc>
          <w:tcPr>
            <w:tcW w:w="200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2" w:line="205" w:lineRule="auto"/>
              <w:ind w:firstLine="39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预算执行情况</w:t>
            </w:r>
          </w:p>
        </w:tc>
        <w:tc>
          <w:tcPr>
            <w:tcW w:w="200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3" w:line="219" w:lineRule="auto"/>
              <w:ind w:firstLine="1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产出目标完成情况</w:t>
            </w:r>
          </w:p>
        </w:tc>
        <w:tc>
          <w:tcPr>
            <w:tcW w:w="19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3" w:line="220" w:lineRule="auto"/>
              <w:ind w:firstLine="1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预期效益实现情况</w:t>
            </w:r>
          </w:p>
        </w:tc>
        <w:tc>
          <w:tcPr>
            <w:tcW w:w="12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9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4" w:hRule="atLeast"/>
          <w:jc w:val="center"/>
        </w:trPr>
        <w:tc>
          <w:tcPr>
            <w:tcW w:w="74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210" w:lineRule="auto"/>
              <w:ind w:left="113" w:right="5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5"/>
                <w:w w:val="97"/>
                <w:sz w:val="16"/>
                <w:szCs w:val="16"/>
              </w:rPr>
              <w:t>自</w:t>
            </w:r>
            <w:r>
              <w:rPr>
                <w:rFonts w:ascii="宋体" w:hAnsi="宋体" w:eastAsia="宋体" w:cs="宋体"/>
                <w:spacing w:val="-35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w w:val="97"/>
                <w:sz w:val="16"/>
                <w:szCs w:val="16"/>
              </w:rPr>
              <w:t>评</w:t>
            </w:r>
            <w:r>
              <w:rPr>
                <w:rFonts w:ascii="宋体" w:hAnsi="宋体" w:eastAsia="宋体" w:cs="宋体"/>
                <w:w w:val="101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6"/>
                <w:szCs w:val="16"/>
              </w:rPr>
              <w:t>资料</w:t>
            </w:r>
            <w:r>
              <w:rPr>
                <w:rFonts w:ascii="宋体" w:hAnsi="宋体" w:eastAsia="宋体" w:cs="宋体"/>
                <w:w w:val="101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6"/>
                <w:szCs w:val="16"/>
              </w:rPr>
              <w:t>提交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6"/>
                <w:szCs w:val="16"/>
              </w:rPr>
              <w:t>是杏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及时</w:t>
            </w: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2" w:line="215" w:lineRule="auto"/>
              <w:ind w:left="113" w:right="5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5"/>
                <w:sz w:val="16"/>
                <w:szCs w:val="16"/>
              </w:rPr>
              <w:t>绩效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6"/>
                <w:szCs w:val="16"/>
              </w:rPr>
              <w:t>管理</w:t>
            </w:r>
            <w:r>
              <w:rPr>
                <w:rFonts w:ascii="宋体" w:hAnsi="宋体" w:eastAsia="宋体" w:cs="宋体"/>
                <w:spacing w:val="1"/>
                <w:w w:val="101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6"/>
                <w:szCs w:val="16"/>
              </w:rPr>
              <w:t>结果</w:t>
            </w:r>
            <w:r>
              <w:rPr>
                <w:rFonts w:ascii="宋体" w:hAnsi="宋体" w:eastAsia="宋体" w:cs="宋体"/>
                <w:spacing w:val="1"/>
                <w:w w:val="101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是否</w:t>
            </w:r>
            <w:r>
              <w:rPr>
                <w:rFonts w:ascii="宋体" w:hAnsi="宋体" w:eastAsia="宋体" w:cs="宋体"/>
                <w:spacing w:val="1"/>
                <w:w w:val="101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6"/>
                <w:szCs w:val="16"/>
              </w:rPr>
              <w:t>应用</w:t>
            </w: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231" w:lineRule="auto"/>
              <w:ind w:left="103" w:right="5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5"/>
                <w:sz w:val="16"/>
                <w:szCs w:val="16"/>
              </w:rPr>
              <w:t>绩效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6"/>
                <w:szCs w:val="16"/>
              </w:rPr>
              <w:t>信息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是否</w:t>
            </w:r>
            <w:r>
              <w:rPr>
                <w:rFonts w:ascii="宋体" w:hAnsi="宋体" w:eastAsia="宋体" w:cs="宋体"/>
                <w:spacing w:val="1"/>
                <w:w w:val="101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6"/>
                <w:szCs w:val="16"/>
              </w:rPr>
              <w:t>公开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7" w:lineRule="auto"/>
              <w:rPr>
                <w:rFonts w:ascii="Arial"/>
                <w:sz w:val="21"/>
              </w:rPr>
            </w:pPr>
          </w:p>
          <w:p>
            <w:pPr>
              <w:spacing w:before="52" w:line="219" w:lineRule="auto"/>
              <w:ind w:firstLine="11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16"/>
                <w:sz w:val="16"/>
                <w:szCs w:val="16"/>
              </w:rPr>
              <w:t>良</w:t>
            </w:r>
            <w:r>
              <w:rPr>
                <w:rFonts w:ascii="宋体" w:hAnsi="宋体" w:eastAsia="宋体" w:cs="宋体"/>
                <w:spacing w:val="-36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16"/>
                <w:sz w:val="16"/>
                <w:szCs w:val="16"/>
              </w:rPr>
              <w:t>好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8" w:lineRule="auto"/>
              <w:rPr>
                <w:rFonts w:ascii="Arial"/>
                <w:sz w:val="21"/>
              </w:rPr>
            </w:pPr>
          </w:p>
          <w:p>
            <w:pPr>
              <w:spacing w:before="52" w:line="221" w:lineRule="auto"/>
              <w:ind w:firstLine="1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3"/>
                <w:sz w:val="16"/>
                <w:szCs w:val="16"/>
              </w:rPr>
              <w:t>一般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63" w:lineRule="auto"/>
              <w:rPr>
                <w:rFonts w:ascii="Arial"/>
                <w:sz w:val="21"/>
              </w:rPr>
            </w:pPr>
          </w:p>
          <w:p>
            <w:pPr>
              <w:spacing w:before="52" w:line="227" w:lineRule="auto"/>
              <w:ind w:firstLine="19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差</w:t>
            </w: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1" w:line="236" w:lineRule="auto"/>
              <w:ind w:left="104" w:right="7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4"/>
                <w:sz w:val="16"/>
                <w:szCs w:val="16"/>
              </w:rPr>
              <w:t>预算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6"/>
                <w:szCs w:val="16"/>
              </w:rPr>
              <w:t>调整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6"/>
                <w:szCs w:val="16"/>
              </w:rPr>
              <w:t>过大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before="52" w:line="231" w:lineRule="auto"/>
              <w:ind w:firstLine="8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基本</w:t>
            </w:r>
          </w:p>
          <w:p>
            <w:pPr>
              <w:spacing w:line="219" w:lineRule="auto"/>
              <w:ind w:firstLine="8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完成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1" w:line="219" w:lineRule="auto"/>
              <w:ind w:firstLine="8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完成</w:t>
            </w:r>
          </w:p>
          <w:p>
            <w:pPr>
              <w:spacing w:before="10" w:line="219" w:lineRule="auto"/>
              <w:ind w:firstLine="8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3"/>
                <w:sz w:val="16"/>
                <w:szCs w:val="16"/>
              </w:rPr>
              <w:t>大部</w:t>
            </w:r>
          </w:p>
          <w:p>
            <w:pPr>
              <w:spacing w:before="20" w:line="220" w:lineRule="auto"/>
              <w:ind w:firstLine="16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分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before="52" w:line="235" w:lineRule="auto"/>
              <w:ind w:left="85" w:right="9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4"/>
                <w:sz w:val="16"/>
                <w:szCs w:val="16"/>
              </w:rPr>
              <w:t>完成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6"/>
                <w:szCs w:val="16"/>
              </w:rPr>
              <w:t>部分</w:t>
            </w: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before="52" w:line="248" w:lineRule="auto"/>
              <w:ind w:left="165" w:right="91" w:hanging="8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5"/>
                <w:sz w:val="16"/>
                <w:szCs w:val="16"/>
              </w:rPr>
              <w:t>未完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z w:val="16"/>
                <w:szCs w:val="16"/>
              </w:rPr>
              <w:t>成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before="52" w:line="258" w:lineRule="auto"/>
              <w:ind w:left="96" w:right="7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4"/>
                <w:sz w:val="16"/>
                <w:szCs w:val="16"/>
              </w:rPr>
              <w:t>基本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6"/>
                <w:szCs w:val="16"/>
              </w:rPr>
              <w:t>实现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1" w:line="219" w:lineRule="auto"/>
              <w:ind w:firstLine="9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3"/>
                <w:sz w:val="16"/>
                <w:szCs w:val="16"/>
              </w:rPr>
              <w:t>大部</w:t>
            </w:r>
          </w:p>
          <w:p>
            <w:pPr>
              <w:spacing w:before="20" w:line="220" w:lineRule="auto"/>
              <w:ind w:firstLine="9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3"/>
                <w:sz w:val="16"/>
                <w:szCs w:val="16"/>
              </w:rPr>
              <w:t>分实</w:t>
            </w:r>
          </w:p>
          <w:p>
            <w:pPr>
              <w:spacing w:before="19" w:line="220" w:lineRule="auto"/>
              <w:ind w:firstLine="16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现</w:t>
            </w: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before="52" w:line="245" w:lineRule="auto"/>
              <w:ind w:left="86" w:right="9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6"/>
                <w:sz w:val="16"/>
                <w:szCs w:val="16"/>
              </w:rPr>
              <w:t>实现</w:t>
            </w:r>
            <w:r>
              <w:rPr>
                <w:rFonts w:ascii="宋体" w:hAnsi="宋体" w:eastAsia="宋体" w:cs="宋体"/>
                <w:spacing w:val="1"/>
                <w:w w:val="101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6"/>
                <w:szCs w:val="16"/>
              </w:rPr>
              <w:t>部分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51" w:line="227" w:lineRule="auto"/>
              <w:ind w:left="107" w:right="44"/>
              <w:jc w:val="right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4"/>
                <w:sz w:val="15"/>
                <w:szCs w:val="15"/>
              </w:rPr>
              <w:t>实现</w:t>
            </w:r>
            <w:r>
              <w:rPr>
                <w:rFonts w:ascii="宋体" w:hAnsi="宋体" w:eastAsia="宋体" w:cs="宋体"/>
                <w:spacing w:val="1"/>
                <w:w w:val="101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5"/>
                <w:szCs w:val="15"/>
              </w:rPr>
              <w:t>预期</w:t>
            </w:r>
            <w:r>
              <w:rPr>
                <w:rFonts w:ascii="宋体" w:hAnsi="宋体" w:eastAsia="宋体" w:cs="宋体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5"/>
                <w:szCs w:val="15"/>
              </w:rPr>
              <w:t>效益</w:t>
            </w:r>
            <w:r>
              <w:rPr>
                <w:rFonts w:ascii="宋体" w:hAnsi="宋体" w:eastAsia="宋体" w:cs="宋体"/>
                <w:spacing w:val="1"/>
                <w:w w:val="101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5"/>
                <w:w w:val="102"/>
                <w:sz w:val="15"/>
                <w:szCs w:val="15"/>
              </w:rPr>
              <w:t>不明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z w:val="15"/>
                <w:szCs w:val="15"/>
              </w:rPr>
              <w:t>显</w:t>
            </w:r>
          </w:p>
        </w:tc>
        <w:tc>
          <w:tcPr>
            <w:tcW w:w="124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9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428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219" w:lineRule="auto"/>
              <w:ind w:firstLine="2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一</w:t>
            </w:r>
            <w:r>
              <w:rPr>
                <w:rFonts w:ascii="宋体" w:hAnsi="宋体" w:eastAsia="宋体" w:cs="宋体"/>
                <w:sz w:val="20"/>
                <w:szCs w:val="20"/>
              </w:rPr>
              <w:t>、部门整体绩效自评审核结果</w:t>
            </w:r>
          </w:p>
        </w:tc>
        <w:tc>
          <w:tcPr>
            <w:tcW w:w="6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  <w:jc w:val="center"/>
        </w:trPr>
        <w:tc>
          <w:tcPr>
            <w:tcW w:w="428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220" w:lineRule="auto"/>
              <w:ind w:firstLine="2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二、项目自评审核结果</w:t>
            </w:r>
          </w:p>
        </w:tc>
        <w:tc>
          <w:tcPr>
            <w:tcW w:w="6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  <w:jc w:val="center"/>
        </w:trPr>
        <w:tc>
          <w:tcPr>
            <w:tcW w:w="74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  <w:t>1</w:t>
            </w:r>
          </w:p>
        </w:tc>
        <w:tc>
          <w:tcPr>
            <w:tcW w:w="161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三门峡市市场监督管理局城乡一体化示范区分局</w:t>
            </w:r>
          </w:p>
        </w:tc>
        <w:tc>
          <w:tcPr>
            <w:tcW w:w="191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市场秩序执法</w:t>
            </w:r>
          </w:p>
        </w:tc>
        <w:tc>
          <w:tcPr>
            <w:tcW w:w="61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24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8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  <w:jc w:val="center"/>
        </w:trPr>
        <w:tc>
          <w:tcPr>
            <w:tcW w:w="74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lang w:val="en-US" w:eastAsia="zh-CN"/>
              </w:rPr>
              <w:t>2</w:t>
            </w:r>
          </w:p>
        </w:tc>
        <w:tc>
          <w:tcPr>
            <w:tcW w:w="161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三门峡市市场监督管理局城乡一体化示范区分局</w:t>
            </w:r>
          </w:p>
        </w:tc>
        <w:tc>
          <w:tcPr>
            <w:tcW w:w="191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质量基础</w:t>
            </w:r>
          </w:p>
        </w:tc>
        <w:tc>
          <w:tcPr>
            <w:tcW w:w="61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24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18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7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  <w:jc w:val="center"/>
        </w:trPr>
        <w:tc>
          <w:tcPr>
            <w:tcW w:w="7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7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7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7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7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7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51" w:line="184" w:lineRule="auto"/>
        <w:ind w:firstLine="84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z w:val="19"/>
          <w:szCs w:val="19"/>
        </w:rPr>
        <w:t>备注:审核意见在相应情况下用</w:t>
      </w:r>
      <w:r>
        <w:rPr>
          <w:rFonts w:ascii="宋体" w:hAnsi="宋体" w:eastAsia="宋体" w:cs="宋体"/>
          <w:spacing w:val="-6"/>
          <w:sz w:val="19"/>
          <w:szCs w:val="19"/>
        </w:rPr>
        <w:t xml:space="preserve"> </w:t>
      </w:r>
      <w:r>
        <w:rPr>
          <w:rFonts w:ascii="宋体" w:hAnsi="宋体" w:eastAsia="宋体" w:cs="宋体"/>
          <w:sz w:val="19"/>
          <w:szCs w:val="19"/>
        </w:rPr>
        <w:t>√标注。市财政局是根据预算单位提供的评价资料出具本项目审核意见，评价资料的真实性、全面性、准确性由预算单位负责。</w:t>
      </w:r>
    </w:p>
    <w:p>
      <w:bookmarkStart w:id="0" w:name="_GoBack"/>
      <w:bookmarkEnd w:id="0"/>
    </w:p>
    <w:sectPr>
      <w:type w:val="continuous"/>
      <w:pgSz w:w="16580" w:h="11660"/>
      <w:pgMar w:top="614" w:right="424" w:bottom="400" w:left="555" w:header="0" w:footer="0" w:gutter="0"/>
      <w:cols w:equalWidth="0" w:num="1">
        <w:col w:w="1560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16499B"/>
    <w:rsid w:val="5216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2022-04-25T03:14:00Z</dcterms:created>
  <dc:creator>☆</dc:creator>
  <cp:lastModifiedBy>☆</cp:lastModifiedBy>
  <dcterms:modified xsi:type="dcterms:W3CDTF">2022-04-25T03:15:35Z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